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D03" w:rsidRPr="00AF2913" w:rsidRDefault="00C06432" w:rsidP="00AF29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 xml:space="preserve">Публичное выступление </w:t>
      </w:r>
      <w:bookmarkStart w:id="0" w:name="_GoBack"/>
      <w:bookmarkEnd w:id="0"/>
      <w:r w:rsidRPr="00AF2913">
        <w:rPr>
          <w:rFonts w:ascii="Times New Roman" w:hAnsi="Times New Roman" w:cs="Times New Roman"/>
          <w:sz w:val="28"/>
          <w:szCs w:val="28"/>
        </w:rPr>
        <w:t>на тему: Интерактивная песочница</w:t>
      </w:r>
    </w:p>
    <w:p w:rsidR="00C06432" w:rsidRPr="00AF2913" w:rsidRDefault="00C06432" w:rsidP="00AF2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>Вводная часть.</w:t>
      </w:r>
    </w:p>
    <w:p w:rsidR="00C06432" w:rsidRPr="00AF2913" w:rsidRDefault="00C06432" w:rsidP="00AF29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>Здравствуйте, уважаемые коллеги. Сегодня хотелось бы поговорить о современной технологии – интерактивная песочница.  В первую очередь, актуальность данной темы состоит в том, что данная современная технология имеет большой спрос в использовании, но далеко не каждый знает, как организовать рабочее пространство, и как использовать данную методику для всестороннего развития детей.</w:t>
      </w:r>
    </w:p>
    <w:p w:rsidR="00C06432" w:rsidRPr="00AF2913" w:rsidRDefault="00C06432" w:rsidP="00AF2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0559B6" w:rsidRPr="00AF2913" w:rsidRDefault="00C06432" w:rsidP="00AF29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>Сегодня многие педагоги знают о существовании песочной терапии и об удивительных результатах для развития и здоровья детей. Метод входит в число самых популярных видов </w:t>
      </w:r>
      <w:hyperlink r:id="rId5" w:history="1">
        <w:r w:rsidRPr="00AF291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арт-терапии</w:t>
        </w:r>
      </w:hyperlink>
      <w:r w:rsidRPr="00AF2913">
        <w:rPr>
          <w:rFonts w:ascii="Times New Roman" w:hAnsi="Times New Roman" w:cs="Times New Roman"/>
          <w:sz w:val="28"/>
          <w:szCs w:val="28"/>
        </w:rPr>
        <w:t xml:space="preserve"> вместе с музыкотерапией, </w:t>
      </w:r>
      <w:proofErr w:type="spellStart"/>
      <w:r w:rsidRPr="00AF2913">
        <w:rPr>
          <w:rFonts w:ascii="Times New Roman" w:hAnsi="Times New Roman" w:cs="Times New Roman"/>
          <w:sz w:val="28"/>
          <w:szCs w:val="28"/>
        </w:rPr>
        <w:t>изотерапией</w:t>
      </w:r>
      <w:proofErr w:type="spellEnd"/>
      <w:r w:rsidRPr="00AF2913">
        <w:rPr>
          <w:rFonts w:ascii="Times New Roman" w:hAnsi="Times New Roman" w:cs="Times New Roman"/>
          <w:sz w:val="28"/>
          <w:szCs w:val="28"/>
        </w:rPr>
        <w:t xml:space="preserve">  и </w:t>
      </w:r>
      <w:proofErr w:type="spellStart"/>
      <w:r w:rsidRPr="00AF2913">
        <w:rPr>
          <w:rFonts w:ascii="Times New Roman" w:hAnsi="Times New Roman" w:cs="Times New Roman"/>
          <w:sz w:val="28"/>
          <w:szCs w:val="28"/>
        </w:rPr>
        <w:t>сказкотерапией</w:t>
      </w:r>
      <w:proofErr w:type="spellEnd"/>
      <w:r w:rsidRPr="00AF2913">
        <w:rPr>
          <w:rFonts w:ascii="Times New Roman" w:hAnsi="Times New Roman" w:cs="Times New Roman"/>
          <w:sz w:val="28"/>
          <w:szCs w:val="28"/>
        </w:rPr>
        <w:t>. Конечно, он применяется не в каждом образовательном учреждении, но от этого не становится менее эффективным и интересным. В учрежден</w:t>
      </w:r>
      <w:r w:rsidR="000559B6" w:rsidRPr="00AF2913">
        <w:rPr>
          <w:rFonts w:ascii="Times New Roman" w:hAnsi="Times New Roman" w:cs="Times New Roman"/>
          <w:sz w:val="28"/>
          <w:szCs w:val="28"/>
        </w:rPr>
        <w:t>иях дополнительного образования</w:t>
      </w:r>
      <w:r w:rsidRPr="00AF2913">
        <w:rPr>
          <w:rFonts w:ascii="Times New Roman" w:hAnsi="Times New Roman" w:cs="Times New Roman"/>
          <w:sz w:val="28"/>
          <w:szCs w:val="28"/>
        </w:rPr>
        <w:t xml:space="preserve"> массово появляются песочницы, песочные столы и даже интерактивные песочницы. </w:t>
      </w:r>
    </w:p>
    <w:p w:rsidR="00C06432" w:rsidRPr="00AF2913" w:rsidRDefault="00C06432" w:rsidP="00AF29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>Психологи напрямую связывают подсознание и глубинные слои сознания ребенка с тем, что он изображает из песка. Доказано, что занятия с песком через развитие мелкой моторики стимулируют работу мозга, что положительно сказывается на развитии здоровых детей и детей с различными нарушениями.</w:t>
      </w:r>
    </w:p>
    <w:p w:rsidR="00C06432" w:rsidRPr="00AF2913" w:rsidRDefault="00C06432" w:rsidP="00AF29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>Современное общество развивается быстрыми темпами, в связи с этим для развития интереса современных детей к процессу обучения необходимо использовать ИКТ. Перенос традиционных педагогических занятий в интерактивную песочницу дает больший воспитательный и образовательный эффект, нежели стандартные формы обучения.</w:t>
      </w:r>
    </w:p>
    <w:p w:rsidR="00C06432" w:rsidRPr="00AF2913" w:rsidRDefault="00C06432" w:rsidP="00AF29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 xml:space="preserve">Интерактивная песочница - самый современный и эффективный инструмент для детских учреждений, позволяющий перенести песочную терапию и образовательный процесс на новый уровень, раскрыть внутренние резервы и природные способности детей; инструмент развития </w:t>
      </w:r>
      <w:r w:rsidRPr="00AF2913">
        <w:rPr>
          <w:rFonts w:ascii="Times New Roman" w:hAnsi="Times New Roman" w:cs="Times New Roman"/>
          <w:sz w:val="28"/>
          <w:szCs w:val="28"/>
        </w:rPr>
        <w:lastRenderedPageBreak/>
        <w:t>познавательной сферы детей. Работа интерактивной песочницы построена на технологиях дополненной реальности, благодаря чему обычный песок превращается в Волшебную Вселенную. Перед пользователями открываются живописные пейзажи, которые они могут изменить в одно мгновение.</w:t>
      </w:r>
    </w:p>
    <w:p w:rsidR="00C06432" w:rsidRPr="00AF2913" w:rsidRDefault="00C06432" w:rsidP="00AF2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>Песочная терапия в интерактивной песочнице: </w:t>
      </w:r>
    </w:p>
    <w:p w:rsidR="00C06432" w:rsidRPr="00AF2913" w:rsidRDefault="00C06432" w:rsidP="00AF2913">
      <w:pPr>
        <w:pStyle w:val="a4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>Улучшает координацию движения</w:t>
      </w:r>
    </w:p>
    <w:p w:rsidR="00C06432" w:rsidRPr="00AF2913" w:rsidRDefault="00C06432" w:rsidP="00AF2913">
      <w:pPr>
        <w:pStyle w:val="a4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>Развивает сенсорное восприятие</w:t>
      </w:r>
    </w:p>
    <w:p w:rsidR="00C06432" w:rsidRPr="00AF2913" w:rsidRDefault="00C06432" w:rsidP="00AF2913">
      <w:pPr>
        <w:pStyle w:val="a4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>Стабилизирует психологическое состояние, снимает напряжение</w:t>
      </w:r>
    </w:p>
    <w:p w:rsidR="00C06432" w:rsidRPr="00AF2913" w:rsidRDefault="00C06432" w:rsidP="00AF2913">
      <w:pPr>
        <w:pStyle w:val="a4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>Совершенствует предметно-игровую деятельность, что в дальнейшем способствует развитию сюжетно-ролевой игры и коммуникативных навыков ребенка.</w:t>
      </w:r>
    </w:p>
    <w:p w:rsidR="00C06432" w:rsidRPr="00AF2913" w:rsidRDefault="00C06432" w:rsidP="00AF2913">
      <w:pPr>
        <w:pStyle w:val="a4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>Более гармонично и интенсивно способствует развитию всех познавательных функции (восприятие, внимание, память, мышление), а также речи и моторики. </w:t>
      </w:r>
    </w:p>
    <w:p w:rsidR="00C06432" w:rsidRPr="00AF2913" w:rsidRDefault="00C06432" w:rsidP="00AF2913">
      <w:pPr>
        <w:pStyle w:val="a4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>Развивает пространственное воображение, фантазию</w:t>
      </w:r>
    </w:p>
    <w:p w:rsidR="00C06432" w:rsidRPr="00AF2913" w:rsidRDefault="00C06432" w:rsidP="00AF2913">
      <w:pPr>
        <w:pStyle w:val="a4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>Существенно усиливает желание ребенка узнавать что-то новое, экспериментировать и работать самостоятельно</w:t>
      </w:r>
    </w:p>
    <w:p w:rsidR="00C06432" w:rsidRPr="00AF2913" w:rsidRDefault="00C06432" w:rsidP="00AF2913">
      <w:pPr>
        <w:pStyle w:val="a4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>Мощно развивается тактильная чувствительность как основа «ручного интеллекта».</w:t>
      </w:r>
    </w:p>
    <w:p w:rsidR="00C06432" w:rsidRPr="00AF2913" w:rsidRDefault="00C06432" w:rsidP="00AF2913">
      <w:pPr>
        <w:pStyle w:val="a4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>Уменьшает невротические проявления у детей: повышенную тревожность, беспокойство при социальных контактах, боязливость в новых ситуациях, излишнюю впечатлительность и эмоциональную лабильность, а также негативизм в отношениях с близкими и сверстниками.</w:t>
      </w:r>
    </w:p>
    <w:p w:rsidR="000559B6" w:rsidRPr="00AF2913" w:rsidRDefault="000559B6" w:rsidP="00AF2913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ab/>
        <w:t>Чем руководствоваться при проведении занятия с детьми?</w:t>
      </w:r>
    </w:p>
    <w:p w:rsidR="000559B6" w:rsidRPr="00AF2913" w:rsidRDefault="000559B6" w:rsidP="00AF2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>Занятия в интерактивной песочнице должны базироваться на следующих принципах. Это поможет проводить уроки с наибольшим эффектом.</w:t>
      </w:r>
    </w:p>
    <w:p w:rsidR="000559B6" w:rsidRPr="00AF2913" w:rsidRDefault="000559B6" w:rsidP="00AF2913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>Комфортная среда для ребёнка</w:t>
      </w:r>
    </w:p>
    <w:p w:rsidR="000559B6" w:rsidRPr="00AF2913" w:rsidRDefault="000559B6" w:rsidP="00AF2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 xml:space="preserve">Ваш урок должен быть местом, где дети чувствуют себя в безопасности, где они могут свободно творить и где их идеи не оцениваются с негативной </w:t>
      </w:r>
      <w:r w:rsidRPr="00AF2913">
        <w:rPr>
          <w:rFonts w:ascii="Times New Roman" w:hAnsi="Times New Roman" w:cs="Times New Roman"/>
          <w:sz w:val="28"/>
          <w:szCs w:val="28"/>
        </w:rPr>
        <w:lastRenderedPageBreak/>
        <w:t>стороны. Интерактивная песочница создаёт уютную атмосферу для занятий, с помощью направленного светового потока и приглушённого света в классе.</w:t>
      </w:r>
    </w:p>
    <w:p w:rsidR="000559B6" w:rsidRPr="00AF2913" w:rsidRDefault="000559B6" w:rsidP="00AF2913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>Инструкция к играм в сказочной или стихотворной форме</w:t>
      </w:r>
    </w:p>
    <w:p w:rsidR="000559B6" w:rsidRPr="00AF2913" w:rsidRDefault="000559B6" w:rsidP="00AF2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>Так дети лучше усваивают правила. К тому же они таким образом развивают свою фантазию и творческий подход. Не бойтесь изменять знакомые сказки или придумывайте новые, к этому процессу подключайте и детей. А интерактивная песочница с помощью цветовой стимуляции надолго удерживает внимание даже маленьких детей.</w:t>
      </w:r>
    </w:p>
    <w:p w:rsidR="000559B6" w:rsidRPr="00AF2913" w:rsidRDefault="000559B6" w:rsidP="00AF2913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>Контакт с педагогом</w:t>
      </w:r>
    </w:p>
    <w:p w:rsidR="000559B6" w:rsidRPr="00AF2913" w:rsidRDefault="000559B6" w:rsidP="00AF2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>Учитель с детьми должен выстроить открытые отношения, где каждый ребёнок может свободно обмениваться впечатлениями, проговаривать свои ощущения. Интерактивная песочница вызывает восторженные эмоции у детей, это поможет вам получить их доверие и по-настоящему заинтересовать темой занятия.</w:t>
      </w:r>
    </w:p>
    <w:p w:rsidR="000559B6" w:rsidRPr="00AF2913" w:rsidRDefault="000559B6" w:rsidP="00AF2913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2913">
        <w:rPr>
          <w:rFonts w:ascii="Times New Roman" w:hAnsi="Times New Roman" w:cs="Times New Roman"/>
          <w:sz w:val="28"/>
          <w:szCs w:val="28"/>
        </w:rPr>
        <w:t>Упражнения</w:t>
      </w:r>
      <w:proofErr w:type="gramEnd"/>
      <w:r w:rsidRPr="00AF2913">
        <w:rPr>
          <w:rFonts w:ascii="Times New Roman" w:hAnsi="Times New Roman" w:cs="Times New Roman"/>
          <w:sz w:val="28"/>
          <w:szCs w:val="28"/>
        </w:rPr>
        <w:t xml:space="preserve"> подходящие возрастным и индивидуальным особенностям детей</w:t>
      </w:r>
    </w:p>
    <w:p w:rsidR="000559B6" w:rsidRPr="00AF2913" w:rsidRDefault="000559B6" w:rsidP="00AF2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>Важно выбирать оптимальную сложность упражнений, чтобы детям было немного трудно их выполнять. Так вы развиваете моторное планирование, что способствуют гармоничному развитию. Для этого в интерактивной песочнице есть градация по уровням сложности. Можно легко подбирать необходимую сложность под каждого ребёнка от 3 до 13 лет.</w:t>
      </w:r>
    </w:p>
    <w:p w:rsidR="000559B6" w:rsidRPr="00AF2913" w:rsidRDefault="000559B6" w:rsidP="00AF2913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>"Проживание" разных ситуаций в игровой форме</w:t>
      </w:r>
    </w:p>
    <w:p w:rsidR="000559B6" w:rsidRPr="00AF2913" w:rsidRDefault="000559B6" w:rsidP="00AF2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>У ребёнка в процессе игры осуществляется взаимный переход "воображаемого" в "реальное" и наоборот. Это помогает ему осознать какой поступок он совершил: правильный или ошибочный. В интерактивной песочнице разработаны специальные режимы для проживания ситуаций в игровой форме и для оценки своих действий.</w:t>
      </w:r>
    </w:p>
    <w:p w:rsidR="000559B6" w:rsidRPr="00AF2913" w:rsidRDefault="000559B6" w:rsidP="00AF2913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>"Оживление" абстрактных символов</w:t>
      </w:r>
    </w:p>
    <w:p w:rsidR="000559B6" w:rsidRPr="00AF2913" w:rsidRDefault="000559B6" w:rsidP="00AF2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lastRenderedPageBreak/>
        <w:t>Когда ребёнок взаимодействует с цифрами или геометрическими фигурами, он лучше усваивает знания. А режимы интерактивной песочницы визуализируют на новом уровне абстрактные понятия.</w:t>
      </w:r>
    </w:p>
    <w:p w:rsidR="000559B6" w:rsidRPr="00AF2913" w:rsidRDefault="000559B6" w:rsidP="00AF2913">
      <w:pPr>
        <w:pStyle w:val="a4"/>
        <w:tabs>
          <w:tab w:val="left" w:pos="851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06432" w:rsidRPr="00AF2913" w:rsidRDefault="000559B6" w:rsidP="00AF29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 xml:space="preserve">Когда мы уже знаем принципы проведения занятия, мы должны помнить, что наше занятие всегда должно </w:t>
      </w:r>
      <w:proofErr w:type="gramStart"/>
      <w:r w:rsidRPr="00AF2913">
        <w:rPr>
          <w:rFonts w:ascii="Times New Roman" w:hAnsi="Times New Roman" w:cs="Times New Roman"/>
          <w:sz w:val="28"/>
          <w:szCs w:val="28"/>
        </w:rPr>
        <w:t>проходить  форме</w:t>
      </w:r>
      <w:proofErr w:type="gramEnd"/>
      <w:r w:rsidRPr="00AF2913">
        <w:rPr>
          <w:rFonts w:ascii="Times New Roman" w:hAnsi="Times New Roman" w:cs="Times New Roman"/>
          <w:sz w:val="28"/>
          <w:szCs w:val="28"/>
        </w:rPr>
        <w:t xml:space="preserve"> игры, давайте подумаем на что будут направлены наши занятия?</w:t>
      </w:r>
    </w:p>
    <w:p w:rsidR="000559B6" w:rsidRPr="00AF2913" w:rsidRDefault="000559B6" w:rsidP="00AF2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>Примеры:</w:t>
      </w:r>
    </w:p>
    <w:p w:rsidR="000559B6" w:rsidRPr="00AF2913" w:rsidRDefault="000559B6" w:rsidP="00AF2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>• игры на ознакомление с окружающим миром (познаем то, что рядом с нами: животные, реки, моря, города)</w:t>
      </w:r>
    </w:p>
    <w:p w:rsidR="000559B6" w:rsidRPr="00AF2913" w:rsidRDefault="000559B6" w:rsidP="00AF2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>• географические игры (моделируем в песочнице климатические зоны и жизнь на них, узнаем, как живут люди в разных уголках планеты)</w:t>
      </w:r>
    </w:p>
    <w:p w:rsidR="000559B6" w:rsidRPr="00AF2913" w:rsidRDefault="000559B6" w:rsidP="00AF2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>• фантастические игры (дети имитируют жизнь на других планетах- ландшафт Луны, поверхность Марса)</w:t>
      </w:r>
    </w:p>
    <w:p w:rsidR="000559B6" w:rsidRPr="00AF2913" w:rsidRDefault="000559B6" w:rsidP="00AF2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>• исторические игры (строят, ломают, изучают стратегию боевых действий и снова строят)</w:t>
      </w:r>
    </w:p>
    <w:p w:rsidR="000559B6" w:rsidRPr="00AF2913" w:rsidRDefault="000559B6" w:rsidP="00AF2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>•игры-экскурсии по городу (знакомим с родным городом и его историей).</w:t>
      </w:r>
    </w:p>
    <w:p w:rsidR="000559B6" w:rsidRPr="00AF2913" w:rsidRDefault="000559B6" w:rsidP="00AF2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>Познавательные игры на песке предлагаются детям в виде дидактической сказки через:</w:t>
      </w:r>
      <w:r w:rsidRPr="00AF2913">
        <w:rPr>
          <w:rFonts w:ascii="Times New Roman" w:hAnsi="Times New Roman" w:cs="Times New Roman"/>
          <w:sz w:val="28"/>
          <w:szCs w:val="28"/>
        </w:rPr>
        <w:br/>
        <w:t>• сенсорные игры (о своих физических и чувственных возможностях, о свойствах вещей и окружающего)</w:t>
      </w:r>
      <w:r w:rsidRPr="00AF2913">
        <w:rPr>
          <w:rFonts w:ascii="Times New Roman" w:hAnsi="Times New Roman" w:cs="Times New Roman"/>
          <w:sz w:val="28"/>
          <w:szCs w:val="28"/>
        </w:rPr>
        <w:br/>
        <w:t>• языковые игры (поупражняться в грамматике и развить фонематический слух)</w:t>
      </w:r>
      <w:r w:rsidRPr="00AF2913">
        <w:rPr>
          <w:rFonts w:ascii="Times New Roman" w:hAnsi="Times New Roman" w:cs="Times New Roman"/>
          <w:sz w:val="28"/>
          <w:szCs w:val="28"/>
        </w:rPr>
        <w:br/>
        <w:t>• дидактические навыки (конкретные умения и навыки, развить психические процессы)</w:t>
      </w:r>
      <w:r w:rsidRPr="00AF2913">
        <w:rPr>
          <w:rFonts w:ascii="Times New Roman" w:hAnsi="Times New Roman" w:cs="Times New Roman"/>
          <w:sz w:val="28"/>
          <w:szCs w:val="28"/>
        </w:rPr>
        <w:br/>
        <w:t xml:space="preserve">• игры-загадки (развивают </w:t>
      </w:r>
      <w:proofErr w:type="spellStart"/>
      <w:r w:rsidRPr="00AF2913"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 w:rsidRPr="00AF2913">
        <w:rPr>
          <w:rFonts w:ascii="Times New Roman" w:hAnsi="Times New Roman" w:cs="Times New Roman"/>
          <w:sz w:val="28"/>
          <w:szCs w:val="28"/>
        </w:rPr>
        <w:t xml:space="preserve"> и учат четкому выполнению учебной задачи)</w:t>
      </w:r>
      <w:r w:rsidRPr="00AF2913">
        <w:rPr>
          <w:rFonts w:ascii="Times New Roman" w:hAnsi="Times New Roman" w:cs="Times New Roman"/>
          <w:sz w:val="28"/>
          <w:szCs w:val="28"/>
        </w:rPr>
        <w:br/>
        <w:t>При этом опора идет на зрительное-слуховое-тактильно-кинестетическое восприятие. Задействованы все анализаторы. Дети не только видят и слышат, а еще и включают «телесную» память, плюс развитие моторики.</w:t>
      </w:r>
    </w:p>
    <w:p w:rsidR="000559B6" w:rsidRPr="00AF2913" w:rsidRDefault="000559B6" w:rsidP="00AF29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59B6" w:rsidRPr="00AF2913" w:rsidRDefault="000559B6" w:rsidP="00AF29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>Не смотря на явную популярность и все более проявляемый интерес педагогов и родителей к данному методу, необходимо знать, что есть состояния и заболевания, при которых без разрешения врача, применять песочную терапию не следует.</w:t>
      </w:r>
    </w:p>
    <w:p w:rsidR="000559B6" w:rsidRPr="00AF2913" w:rsidRDefault="000559B6" w:rsidP="00AF2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> К таким противопоказаниям относятся:</w:t>
      </w:r>
    </w:p>
    <w:p w:rsidR="000559B6" w:rsidRPr="00AF2913" w:rsidRDefault="000559B6" w:rsidP="00AF2913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>синдром дефицита внимания;</w:t>
      </w:r>
    </w:p>
    <w:p w:rsidR="000559B6" w:rsidRPr="00AF2913" w:rsidRDefault="000559B6" w:rsidP="00AF2913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>эпилепсия, сопровождающаяся частыми приступами с потерей сознания и судорогами;</w:t>
      </w:r>
    </w:p>
    <w:p w:rsidR="000559B6" w:rsidRPr="00AF2913" w:rsidRDefault="000559B6" w:rsidP="00AF2913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AF291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синдром навязчивых движений</w:t>
        </w:r>
      </w:hyperlink>
      <w:r w:rsidRPr="00AF2913">
        <w:rPr>
          <w:rFonts w:ascii="Times New Roman" w:hAnsi="Times New Roman" w:cs="Times New Roman"/>
          <w:sz w:val="28"/>
          <w:szCs w:val="28"/>
        </w:rPr>
        <w:t>, при котором ребенок не может творить свободно, повторяющиеся непроизвольные движения, они будут мешать и злить ребенка;</w:t>
      </w:r>
    </w:p>
    <w:p w:rsidR="000559B6" w:rsidRPr="00AF2913" w:rsidRDefault="000559B6" w:rsidP="00AF2913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>аллергия на пыль и песок, бронхиальная астма в тяжелой форме;</w:t>
      </w:r>
    </w:p>
    <w:p w:rsidR="000559B6" w:rsidRPr="00AF2913" w:rsidRDefault="000559B6" w:rsidP="00AF2913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>туберкулез;</w:t>
      </w:r>
    </w:p>
    <w:p w:rsidR="000559B6" w:rsidRPr="00AF2913" w:rsidRDefault="000559B6" w:rsidP="00AF2913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>тяжелые </w:t>
      </w:r>
      <w:hyperlink r:id="rId7" w:history="1">
        <w:r w:rsidRPr="00AF291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психические расстройства</w:t>
        </w:r>
      </w:hyperlink>
      <w:r w:rsidRPr="00AF2913">
        <w:rPr>
          <w:rFonts w:ascii="Times New Roman" w:hAnsi="Times New Roman" w:cs="Times New Roman"/>
          <w:sz w:val="28"/>
          <w:szCs w:val="28"/>
        </w:rPr>
        <w:t xml:space="preserve">, сопровождающиеся полной </w:t>
      </w:r>
      <w:proofErr w:type="spellStart"/>
      <w:r w:rsidRPr="00AF2913">
        <w:rPr>
          <w:rFonts w:ascii="Times New Roman" w:hAnsi="Times New Roman" w:cs="Times New Roman"/>
          <w:sz w:val="28"/>
          <w:szCs w:val="28"/>
        </w:rPr>
        <w:t>идиотией</w:t>
      </w:r>
      <w:proofErr w:type="spellEnd"/>
      <w:r w:rsidRPr="00AF2913">
        <w:rPr>
          <w:rFonts w:ascii="Times New Roman" w:hAnsi="Times New Roman" w:cs="Times New Roman"/>
          <w:sz w:val="28"/>
          <w:szCs w:val="28"/>
        </w:rPr>
        <w:t>, глубокой дебильностью, неспособностью и нежеланием контактировать с окружающими людьми и предметами;</w:t>
      </w:r>
    </w:p>
    <w:p w:rsidR="000559B6" w:rsidRPr="00AF2913" w:rsidRDefault="000559B6" w:rsidP="00AF2913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>детский возраст до 1,5-2 лет.</w:t>
      </w:r>
    </w:p>
    <w:p w:rsidR="000559B6" w:rsidRPr="00AF2913" w:rsidRDefault="000559B6" w:rsidP="00AF2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913" w:rsidRPr="00AF2913" w:rsidRDefault="00AF2913" w:rsidP="00AF2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>Заключительная часть.</w:t>
      </w:r>
    </w:p>
    <w:p w:rsidR="00AF2913" w:rsidRPr="00AF2913" w:rsidRDefault="00AF2913" w:rsidP="00AF29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913">
        <w:rPr>
          <w:rFonts w:ascii="Times New Roman" w:hAnsi="Times New Roman" w:cs="Times New Roman"/>
          <w:sz w:val="28"/>
          <w:szCs w:val="28"/>
        </w:rPr>
        <w:t>Таким образом, внедрение современных образовательных технологий является обязательным этапом в развитии ребенка, необходимо использовать данную терапию постепенно и регулярно, так как описанный вид терапии позволяет раскрыть внутренние резервы и природные способности дошкольников. При моделировании занятия нужно помнить о принципах к проведению, а также не забывать о противопоказаниях.</w:t>
      </w:r>
    </w:p>
    <w:sectPr w:rsidR="00AF2913" w:rsidRPr="00AF2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962"/>
    <w:multiLevelType w:val="multilevel"/>
    <w:tmpl w:val="20BC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E6F41"/>
    <w:multiLevelType w:val="multilevel"/>
    <w:tmpl w:val="C18A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4E061D"/>
    <w:multiLevelType w:val="hybridMultilevel"/>
    <w:tmpl w:val="3F948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880"/>
    <w:rsid w:val="000559B6"/>
    <w:rsid w:val="00AF2913"/>
    <w:rsid w:val="00C06432"/>
    <w:rsid w:val="00D57880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C527"/>
  <w15:chartTrackingRefBased/>
  <w15:docId w15:val="{47E74737-060E-4E8F-BCB0-C496E3D4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C06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06432"/>
  </w:style>
  <w:style w:type="character" w:styleId="a3">
    <w:name w:val="Hyperlink"/>
    <w:basedOn w:val="a0"/>
    <w:uiPriority w:val="99"/>
    <w:unhideWhenUsed/>
    <w:rsid w:val="00C06432"/>
    <w:rPr>
      <w:color w:val="0000FF"/>
      <w:u w:val="single"/>
    </w:rPr>
  </w:style>
  <w:style w:type="character" w:customStyle="1" w:styleId="c2">
    <w:name w:val="c2"/>
    <w:basedOn w:val="a0"/>
    <w:rsid w:val="00C06432"/>
  </w:style>
  <w:style w:type="character" w:customStyle="1" w:styleId="c22">
    <w:name w:val="c22"/>
    <w:basedOn w:val="a0"/>
    <w:rsid w:val="00C06432"/>
  </w:style>
  <w:style w:type="paragraph" w:customStyle="1" w:styleId="c20">
    <w:name w:val="c20"/>
    <w:basedOn w:val="a"/>
    <w:rsid w:val="00C06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59B6"/>
    <w:pPr>
      <w:ind w:left="720"/>
      <w:contextualSpacing/>
    </w:pPr>
  </w:style>
  <w:style w:type="paragraph" w:customStyle="1" w:styleId="c3">
    <w:name w:val="c3"/>
    <w:basedOn w:val="a"/>
    <w:rsid w:val="00055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59B6"/>
  </w:style>
  <w:style w:type="paragraph" w:customStyle="1" w:styleId="c11">
    <w:name w:val="c11"/>
    <w:basedOn w:val="a"/>
    <w:rsid w:val="00055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055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55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055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481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74189">
                  <w:marLeft w:val="0"/>
                  <w:marRight w:val="0"/>
                  <w:marTop w:val="0"/>
                  <w:marBottom w:val="13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113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95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11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314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1403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82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64456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588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3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844048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860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81875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7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932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60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803478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329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3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91245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3941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34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o-krohe.ru/bolezni-rebenka/psihicheskie-rasstrojstva/&amp;sa=D&amp;ust=1602157547209000&amp;usg=AOvVaw3tbyPpwHcPxyz7siECjY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o-krohe.ru/psihologiya/sindrom-navyazchivyh-dvizhenij-u-detej/&amp;sa=D&amp;ust=1602157547208000&amp;usg=AOvVaw0DtHeKth-ihw6mYoBirG-H" TargetMode="External"/><Relationship Id="rId5" Type="http://schemas.openxmlformats.org/officeDocument/2006/relationships/hyperlink" Target="https://www.google.com/url?q=https://o-krohe.ru/tvorchestvo/art-terapiya/&amp;sa=D&amp;ust=1602157547201000&amp;usg=AOvVaw22jZCAaP7fHXXx3m9Ualw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2022-04-16T18:12:00Z</dcterms:created>
  <dcterms:modified xsi:type="dcterms:W3CDTF">2022-04-16T18:38:00Z</dcterms:modified>
</cp:coreProperties>
</file>